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7D6A" w14:textId="77777777" w:rsidR="001C2269" w:rsidRDefault="001C2269" w:rsidP="00662A71">
      <w:pPr>
        <w:jc w:val="center"/>
        <w:rPr>
          <w:rFonts w:ascii="Verdana" w:hAnsi="Verdana" w:cs="Times New Roman"/>
          <w:b/>
          <w:sz w:val="24"/>
          <w:u w:val="single"/>
        </w:rPr>
      </w:pPr>
    </w:p>
    <w:p w14:paraId="3FB623E4" w14:textId="77777777" w:rsidR="001C2269" w:rsidRDefault="001C2269" w:rsidP="00662A71">
      <w:pPr>
        <w:jc w:val="center"/>
        <w:rPr>
          <w:rFonts w:ascii="Verdana" w:hAnsi="Verdana" w:cs="Times New Roman"/>
          <w:b/>
          <w:sz w:val="40"/>
          <w:u w:val="single"/>
        </w:rPr>
      </w:pPr>
    </w:p>
    <w:p w14:paraId="658AE66C" w14:textId="32F0172F" w:rsidR="00662A71" w:rsidRPr="001C2269" w:rsidRDefault="00662A71" w:rsidP="00662A71">
      <w:pPr>
        <w:jc w:val="center"/>
        <w:rPr>
          <w:rFonts w:ascii="Verdana" w:hAnsi="Verdana" w:cs="Times New Roman"/>
          <w:b/>
          <w:sz w:val="40"/>
          <w:u w:val="single"/>
        </w:rPr>
      </w:pPr>
      <w:r w:rsidRPr="001C2269">
        <w:rPr>
          <w:rFonts w:ascii="Verdana" w:hAnsi="Verdana" w:cs="Times New Roman"/>
          <w:b/>
          <w:sz w:val="40"/>
          <w:u w:val="single"/>
        </w:rPr>
        <w:t>Answer Key</w:t>
      </w:r>
    </w:p>
    <w:p w14:paraId="1CB6B7BF" w14:textId="77777777" w:rsidR="00662A71" w:rsidRPr="001C2269" w:rsidRDefault="00662A71" w:rsidP="00662A7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B3CD31" w14:textId="77777777" w:rsidR="00610752" w:rsidRPr="001C2269" w:rsidRDefault="00610752">
      <w:pPr>
        <w:rPr>
          <w:rFonts w:ascii="Times New Roman" w:hAnsi="Times New Roman" w:cs="Times New Roman"/>
          <w:b/>
          <w:sz w:val="24"/>
          <w:u w:val="single"/>
        </w:rPr>
      </w:pPr>
      <w:r w:rsidRPr="001C2269">
        <w:rPr>
          <w:rFonts w:ascii="Times New Roman" w:hAnsi="Times New Roman" w:cs="Times New Roman"/>
          <w:b/>
          <w:sz w:val="24"/>
          <w:u w:val="single"/>
        </w:rPr>
        <w:t>Page:</w:t>
      </w:r>
    </w:p>
    <w:p w14:paraId="14D38A20" w14:textId="77777777" w:rsidR="00610752" w:rsidRPr="001C2269" w:rsidRDefault="00610752">
      <w:pPr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5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individual retirement arrangements.</w:t>
      </w:r>
    </w:p>
    <w:p w14:paraId="12669F61" w14:textId="77777777" w:rsidR="00610752" w:rsidRPr="001C2269" w:rsidRDefault="00610752">
      <w:pPr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6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pre-tax; pre-tax; deferring the amount of income tax; deferring the tax calculation</w:t>
      </w:r>
    </w:p>
    <w:p w14:paraId="05FD1718" w14:textId="77777777" w:rsidR="00610752" w:rsidRPr="001C2269" w:rsidRDefault="00610752">
      <w:pPr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7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William Roth; retirement accounts; Roth IRAs</w:t>
      </w:r>
    </w:p>
    <w:p w14:paraId="596BB8CD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8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 xml:space="preserve">NOT; Post-tax; tax free; </w:t>
      </w:r>
      <w:proofErr w:type="spellStart"/>
      <w:r w:rsidRPr="001C2269">
        <w:rPr>
          <w:rFonts w:ascii="Times New Roman" w:hAnsi="Times New Roman" w:cs="Times New Roman"/>
          <w:sz w:val="24"/>
        </w:rPr>
        <w:t>anytime</w:t>
      </w:r>
      <w:proofErr w:type="spellEnd"/>
      <w:r w:rsidRPr="001C2269">
        <w:rPr>
          <w:rFonts w:ascii="Times New Roman" w:hAnsi="Times New Roman" w:cs="Times New Roman"/>
          <w:sz w:val="24"/>
        </w:rPr>
        <w:t xml:space="preserve"> after you are 59 ½; </w:t>
      </w:r>
      <w:proofErr w:type="gramStart"/>
      <w:r w:rsidRPr="001C2269">
        <w:rPr>
          <w:rFonts w:ascii="Times New Roman" w:hAnsi="Times New Roman" w:cs="Times New Roman"/>
          <w:sz w:val="24"/>
        </w:rPr>
        <w:t>Five year</w:t>
      </w:r>
      <w:proofErr w:type="gramEnd"/>
      <w:r w:rsidRPr="001C2269">
        <w:rPr>
          <w:rFonts w:ascii="Times New Roman" w:hAnsi="Times New Roman" w:cs="Times New Roman"/>
          <w:sz w:val="24"/>
        </w:rPr>
        <w:t xml:space="preserve"> rule; 5 years; year; Roth IRA</w:t>
      </w:r>
    </w:p>
    <w:p w14:paraId="149D7C73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9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Indexed Universal Life Insurance; Section 7702</w:t>
      </w:r>
    </w:p>
    <w:p w14:paraId="78BBF16F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10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NOT; No taxes; gains</w:t>
      </w:r>
    </w:p>
    <w:p w14:paraId="5D2A2F3A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16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Tax Deferred IRA’s; Tax Advantaged; Roth; IUL</w:t>
      </w:r>
    </w:p>
    <w:p w14:paraId="3662A04F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17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Tax Deferred IRA’s</w:t>
      </w:r>
    </w:p>
    <w:p w14:paraId="00ACC12F" w14:textId="77777777" w:rsidR="00610752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21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Roth; IUL</w:t>
      </w:r>
      <w:bookmarkStart w:id="0" w:name="_GoBack"/>
      <w:bookmarkEnd w:id="0"/>
    </w:p>
    <w:p w14:paraId="7E7BCA50" w14:textId="77777777" w:rsidR="00662A71" w:rsidRPr="001C2269" w:rsidRDefault="00610752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33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$12,000; $24,000; $</w:t>
      </w:r>
      <w:r w:rsidR="00662A71" w:rsidRPr="001C2269">
        <w:rPr>
          <w:rFonts w:ascii="Times New Roman" w:hAnsi="Times New Roman" w:cs="Times New Roman"/>
          <w:sz w:val="24"/>
        </w:rPr>
        <w:t>2,000; $1,400 is refundable; eliminated</w:t>
      </w:r>
    </w:p>
    <w:p w14:paraId="6E0D5FA3" w14:textId="77777777" w:rsidR="00662A71" w:rsidRPr="001C2269" w:rsidRDefault="00662A71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44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Conversion</w:t>
      </w:r>
    </w:p>
    <w:p w14:paraId="121AF045" w14:textId="77777777" w:rsidR="00662A71" w:rsidRPr="001C2269" w:rsidRDefault="00662A71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46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now</w:t>
      </w:r>
    </w:p>
    <w:p w14:paraId="2E804AE1" w14:textId="77777777" w:rsidR="00662A71" w:rsidRPr="001C2269" w:rsidRDefault="00662A71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47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now</w:t>
      </w:r>
    </w:p>
    <w:p w14:paraId="0AC55BFA" w14:textId="77777777" w:rsidR="00662A71" w:rsidRPr="001C2269" w:rsidRDefault="00662A71" w:rsidP="00610752">
      <w:pPr>
        <w:ind w:left="720" w:hanging="720"/>
        <w:rPr>
          <w:rFonts w:ascii="Times New Roman" w:hAnsi="Times New Roman" w:cs="Times New Roman"/>
          <w:sz w:val="24"/>
        </w:rPr>
      </w:pPr>
      <w:r w:rsidRPr="001C2269">
        <w:rPr>
          <w:rFonts w:ascii="Times New Roman" w:hAnsi="Times New Roman" w:cs="Times New Roman"/>
          <w:sz w:val="24"/>
        </w:rPr>
        <w:t>48</w:t>
      </w:r>
      <w:r w:rsidRPr="001C2269">
        <w:rPr>
          <w:rFonts w:ascii="Times New Roman" w:hAnsi="Times New Roman" w:cs="Times New Roman"/>
          <w:sz w:val="24"/>
        </w:rPr>
        <w:tab/>
      </w:r>
      <w:r w:rsidRPr="001C2269">
        <w:rPr>
          <w:rFonts w:ascii="Times New Roman" w:hAnsi="Times New Roman" w:cs="Times New Roman"/>
          <w:sz w:val="24"/>
        </w:rPr>
        <w:tab/>
        <w:t>Indexed Universal Life (IUL)</w:t>
      </w:r>
    </w:p>
    <w:p w14:paraId="50664F2D" w14:textId="77777777" w:rsidR="00610752" w:rsidRPr="00610752" w:rsidRDefault="00610752" w:rsidP="0061075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F84484" w14:textId="77777777" w:rsidR="00610752" w:rsidRDefault="00610752" w:rsidP="00610752">
      <w:pPr>
        <w:ind w:left="720" w:hanging="720"/>
      </w:pPr>
    </w:p>
    <w:p w14:paraId="72696D9E" w14:textId="77777777" w:rsidR="00610752" w:rsidRPr="00610752" w:rsidRDefault="00610752"/>
    <w:sectPr w:rsidR="00610752" w:rsidRPr="00610752" w:rsidSect="001C2269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CE28" w14:textId="77777777" w:rsidR="001C2269" w:rsidRDefault="001C2269" w:rsidP="001C2269">
      <w:pPr>
        <w:spacing w:after="0" w:line="240" w:lineRule="auto"/>
      </w:pPr>
      <w:r>
        <w:separator/>
      </w:r>
    </w:p>
  </w:endnote>
  <w:endnote w:type="continuationSeparator" w:id="0">
    <w:p w14:paraId="54EDDC49" w14:textId="77777777" w:rsidR="001C2269" w:rsidRDefault="001C2269" w:rsidP="001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9741" w14:textId="77777777" w:rsidR="001C2269" w:rsidRDefault="001C2269" w:rsidP="001C2269">
      <w:pPr>
        <w:spacing w:after="0" w:line="240" w:lineRule="auto"/>
      </w:pPr>
      <w:r>
        <w:separator/>
      </w:r>
    </w:p>
  </w:footnote>
  <w:footnote w:type="continuationSeparator" w:id="0">
    <w:p w14:paraId="0906A9B6" w14:textId="77777777" w:rsidR="001C2269" w:rsidRDefault="001C2269" w:rsidP="001C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439F3B9B57B43EC8EE3F29F4FD5741E"/>
      </w:placeholder>
      <w:temporary/>
      <w:showingPlcHdr/>
      <w15:appearance w15:val="hidden"/>
    </w:sdtPr>
    <w:sdtContent>
      <w:p w14:paraId="4A71AA0F" w14:textId="77777777" w:rsidR="001C2269" w:rsidRDefault="001C2269">
        <w:pPr>
          <w:pStyle w:val="Header"/>
        </w:pPr>
        <w:r>
          <w:t>[Type here]</w:t>
        </w:r>
      </w:p>
    </w:sdtContent>
  </w:sdt>
  <w:p w14:paraId="2E5ADCD1" w14:textId="77777777" w:rsidR="001C2269" w:rsidRDefault="001C2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734" w14:textId="0B7C71C8" w:rsidR="001C2269" w:rsidRDefault="001C2269" w:rsidP="001C2269">
    <w:pPr>
      <w:pStyle w:val="Header"/>
      <w:jc w:val="center"/>
    </w:pPr>
    <w:r>
      <w:rPr>
        <w:noProof/>
      </w:rPr>
      <w:drawing>
        <wp:inline distT="0" distB="0" distL="0" distR="0" wp14:anchorId="4025A9D9" wp14:editId="7762A0DF">
          <wp:extent cx="3685032" cy="1030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10.16 - Tax Advantaged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032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2"/>
    <w:rsid w:val="001C2269"/>
    <w:rsid w:val="00610752"/>
    <w:rsid w:val="006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0096"/>
  <w15:chartTrackingRefBased/>
  <w15:docId w15:val="{00FAB4E5-F389-46BA-B442-5BDB699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69"/>
  </w:style>
  <w:style w:type="paragraph" w:styleId="Footer">
    <w:name w:val="footer"/>
    <w:basedOn w:val="Normal"/>
    <w:link w:val="FooterChar"/>
    <w:uiPriority w:val="99"/>
    <w:unhideWhenUsed/>
    <w:rsid w:val="001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9F3B9B57B43EC8EE3F29F4FD5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F25C-4DFF-43FF-837D-26DC4E29EDCE}"/>
      </w:docPartPr>
      <w:docPartBody>
        <w:p w:rsidR="00000000" w:rsidRDefault="00786896" w:rsidP="00786896">
          <w:pPr>
            <w:pStyle w:val="A439F3B9B57B43EC8EE3F29F4FD5741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96"/>
    <w:rsid w:val="007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9F3B9B57B43EC8EE3F29F4FD5741E">
    <w:name w:val="A439F3B9B57B43EC8EE3F29F4FD5741E"/>
    <w:rsid w:val="00786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039E-D670-4270-9B5D-3DF41928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Einck</dc:creator>
  <cp:keywords/>
  <dc:description/>
  <cp:lastModifiedBy>Marissa Einck</cp:lastModifiedBy>
  <cp:revision>2</cp:revision>
  <dcterms:created xsi:type="dcterms:W3CDTF">2018-10-16T22:04:00Z</dcterms:created>
  <dcterms:modified xsi:type="dcterms:W3CDTF">2018-10-23T16:46:00Z</dcterms:modified>
</cp:coreProperties>
</file>